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802" w:right="2904" w:firstLine="0"/>
        <w:jc w:val="center"/>
        <w:rPr>
          <w:b/>
          <w:sz w:val="22"/>
        </w:rPr>
      </w:pPr>
      <w:r>
        <w:rPr>
          <w:b/>
          <w:sz w:val="22"/>
        </w:rPr>
        <w:t>Andhra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Pradesh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Teachers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Transfers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2022</w:t>
      </w:r>
    </w:p>
    <w:p>
      <w:pPr>
        <w:pStyle w:val="Title"/>
      </w:pPr>
      <w:r>
        <w:rPr/>
        <w:t>Model</w:t>
      </w:r>
      <w:r>
        <w:rPr>
          <w:spacing w:val="7"/>
        </w:rPr>
        <w:t> </w:t>
      </w:r>
      <w:r>
        <w:rPr/>
        <w:t>Online</w:t>
      </w:r>
      <w:r>
        <w:rPr>
          <w:spacing w:val="30"/>
        </w:rPr>
        <w:t> </w:t>
      </w:r>
      <w:r>
        <w:rPr/>
        <w:t>Application</w:t>
      </w:r>
      <w:r>
        <w:rPr>
          <w:spacing w:val="29"/>
        </w:rPr>
        <w:t> </w:t>
      </w:r>
      <w:r>
        <w:rPr/>
        <w:t>Form</w:t>
      </w:r>
    </w:p>
    <w:p>
      <w:pPr>
        <w:pStyle w:val="BodyText"/>
        <w:spacing w:before="24" w:after="23"/>
        <w:ind w:left="3012" w:right="2693"/>
        <w:jc w:val="center"/>
      </w:pPr>
      <w:r>
        <w:rPr>
          <w:color w:val="701C23"/>
          <w:spacing w:val="-1"/>
        </w:rPr>
        <w:t>Details</w:t>
      </w:r>
      <w:r>
        <w:rPr>
          <w:color w:val="701C23"/>
          <w:spacing w:val="-12"/>
        </w:rPr>
        <w:t> </w:t>
      </w:r>
      <w:r>
        <w:rPr>
          <w:color w:val="701C23"/>
          <w:spacing w:val="-1"/>
        </w:rPr>
        <w:t>furnished</w:t>
      </w:r>
      <w:r>
        <w:rPr>
          <w:color w:val="701C23"/>
          <w:spacing w:val="-11"/>
        </w:rPr>
        <w:t> </w:t>
      </w:r>
      <w:r>
        <w:rPr>
          <w:color w:val="701C23"/>
          <w:spacing w:val="-1"/>
        </w:rPr>
        <w:t>in</w:t>
      </w:r>
      <w:r>
        <w:rPr>
          <w:color w:val="701C23"/>
          <w:spacing w:val="-11"/>
        </w:rPr>
        <w:t> </w:t>
      </w:r>
      <w:r>
        <w:rPr>
          <w:color w:val="701C23"/>
          <w:spacing w:val="-1"/>
        </w:rPr>
        <w:t>the</w:t>
      </w:r>
      <w:r>
        <w:rPr>
          <w:color w:val="701C23"/>
          <w:spacing w:val="-12"/>
        </w:rPr>
        <w:t> </w:t>
      </w:r>
      <w:r>
        <w:rPr>
          <w:color w:val="701C23"/>
          <w:spacing w:val="-1"/>
        </w:rPr>
        <w:t>application</w:t>
      </w:r>
      <w:r>
        <w:rPr>
          <w:color w:val="701C23"/>
          <w:spacing w:val="-12"/>
        </w:rPr>
        <w:t> </w:t>
      </w:r>
      <w:r>
        <w:rPr>
          <w:color w:val="701C23"/>
          <w:spacing w:val="-1"/>
        </w:rPr>
        <w:t>are</w:t>
      </w:r>
      <w:r>
        <w:rPr>
          <w:color w:val="701C23"/>
          <w:spacing w:val="-10"/>
        </w:rPr>
        <w:t> </w:t>
      </w:r>
      <w:r>
        <w:rPr>
          <w:color w:val="701C23"/>
          <w:spacing w:val="-1"/>
        </w:rPr>
        <w:t>final.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2840"/>
        <w:gridCol w:w="1925"/>
        <w:gridCol w:w="2536"/>
        <w:gridCol w:w="1941"/>
      </w:tblGrid>
      <w:tr>
        <w:trPr>
          <w:trHeight w:val="261" w:hRule="atLeast"/>
        </w:trPr>
        <w:tc>
          <w:tcPr>
            <w:tcW w:w="9992" w:type="dxa"/>
            <w:gridSpan w:val="5"/>
            <w:tcBorders>
              <w:top w:val="nil"/>
              <w:left w:val="nil"/>
              <w:right w:val="nil"/>
            </w:tcBorders>
            <w:shd w:val="clear" w:color="auto" w:fill="F7D6DA"/>
          </w:tcPr>
          <w:p>
            <w:pPr>
              <w:pStyle w:val="TableParagraph"/>
              <w:spacing w:before="9"/>
              <w:ind w:left="2221" w:right="21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01C23"/>
                <w:w w:val="95"/>
                <w:sz w:val="20"/>
              </w:rPr>
              <w:t>Subsequent</w:t>
            </w:r>
            <w:r>
              <w:rPr>
                <w:rFonts w:ascii="Arial"/>
                <w:b/>
                <w:color w:val="701C23"/>
                <w:spacing w:val="12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701C23"/>
                <w:w w:val="95"/>
                <w:sz w:val="20"/>
              </w:rPr>
              <w:t>requests</w:t>
            </w:r>
            <w:r>
              <w:rPr>
                <w:rFonts w:ascii="Arial"/>
                <w:b/>
                <w:color w:val="701C23"/>
                <w:spacing w:val="18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701C23"/>
                <w:w w:val="95"/>
                <w:sz w:val="20"/>
              </w:rPr>
              <w:t>for</w:t>
            </w:r>
            <w:r>
              <w:rPr>
                <w:rFonts w:ascii="Arial"/>
                <w:b/>
                <w:color w:val="701C23"/>
                <w:spacing w:val="18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701C23"/>
                <w:w w:val="95"/>
                <w:sz w:val="20"/>
              </w:rPr>
              <w:t>corrections</w:t>
            </w:r>
            <w:r>
              <w:rPr>
                <w:rFonts w:ascii="Arial"/>
                <w:b/>
                <w:color w:val="701C23"/>
                <w:spacing w:val="15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701C23"/>
                <w:w w:val="95"/>
                <w:sz w:val="20"/>
              </w:rPr>
              <w:t>will</w:t>
            </w:r>
            <w:r>
              <w:rPr>
                <w:rFonts w:ascii="Arial"/>
                <w:b/>
                <w:color w:val="701C23"/>
                <w:spacing w:val="13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701C23"/>
                <w:w w:val="95"/>
                <w:sz w:val="20"/>
              </w:rPr>
              <w:t>not</w:t>
            </w:r>
            <w:r>
              <w:rPr>
                <w:rFonts w:ascii="Arial"/>
                <w:b/>
                <w:color w:val="701C23"/>
                <w:spacing w:val="16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701C23"/>
                <w:w w:val="95"/>
                <w:sz w:val="20"/>
              </w:rPr>
              <w:t>be</w:t>
            </w:r>
            <w:r>
              <w:rPr>
                <w:rFonts w:ascii="Arial"/>
                <w:b/>
                <w:color w:val="701C23"/>
                <w:spacing w:val="13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701C23"/>
                <w:w w:val="95"/>
                <w:sz w:val="20"/>
              </w:rPr>
              <w:t>entertained.</w:t>
            </w:r>
          </w:p>
        </w:tc>
      </w:tr>
      <w:tr>
        <w:trPr>
          <w:trHeight w:val="343" w:hRule="atLeast"/>
        </w:trPr>
        <w:tc>
          <w:tcPr>
            <w:tcW w:w="359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5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Name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Teacher</w:t>
            </w:r>
            <w:r>
              <w:rPr>
                <w:rFonts w:ascii="Calibri"/>
                <w:spacing w:val="9"/>
                <w:sz w:val="21"/>
              </w:rPr>
              <w:t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11"/>
                <w:sz w:val="21"/>
              </w:rPr>
              <w:t> </w:t>
            </w:r>
            <w:r>
              <w:rPr>
                <w:rFonts w:ascii="Calibri"/>
                <w:sz w:val="21"/>
              </w:rPr>
              <w:t>HM:</w:t>
            </w:r>
          </w:p>
        </w:tc>
        <w:tc>
          <w:tcPr>
            <w:tcW w:w="446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5"/>
              <w:ind w:left="121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Treasury</w:t>
            </w:r>
            <w:r>
              <w:rPr>
                <w:rFonts w:ascii="Calibri"/>
                <w:spacing w:val="-1"/>
                <w:sz w:val="21"/>
              </w:rPr>
              <w:t> </w:t>
            </w:r>
            <w:r>
              <w:rPr>
                <w:rFonts w:ascii="Calibri"/>
                <w:sz w:val="21"/>
              </w:rPr>
              <w:t>ID: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359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38" w:lineRule="exact" w:before="31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Date</w:t>
            </w:r>
            <w:r>
              <w:rPr>
                <w:rFonts w:ascii="Calibri"/>
                <w:spacing w:val="2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4"/>
                <w:sz w:val="21"/>
              </w:rPr>
              <w:t> </w:t>
            </w:r>
            <w:r>
              <w:rPr>
                <w:rFonts w:ascii="Calibri"/>
                <w:sz w:val="21"/>
              </w:rPr>
              <w:t>Birth:</w:t>
            </w:r>
          </w:p>
        </w:tc>
        <w:tc>
          <w:tcPr>
            <w:tcW w:w="4461" w:type="dxa"/>
            <w:gridSpan w:val="2"/>
            <w:tcBorders>
              <w:left w:val="nil"/>
              <w:bottom w:val="single" w:sz="18" w:space="0" w:color="DDDDDD"/>
              <w:right w:val="nil"/>
            </w:tcBorders>
          </w:tcPr>
          <w:p>
            <w:pPr>
              <w:pStyle w:val="TableParagraph"/>
              <w:spacing w:line="238" w:lineRule="exact" w:before="31"/>
              <w:ind w:left="114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Transfers</w:t>
            </w:r>
            <w:r>
              <w:rPr>
                <w:rFonts w:ascii="Calibri"/>
                <w:spacing w:val="6"/>
                <w:sz w:val="21"/>
              </w:rPr>
              <w:t> </w:t>
            </w:r>
            <w:r>
              <w:rPr>
                <w:rFonts w:ascii="Calibri"/>
                <w:sz w:val="21"/>
              </w:rPr>
              <w:t>Password:</w:t>
            </w:r>
          </w:p>
        </w:tc>
        <w:tc>
          <w:tcPr>
            <w:tcW w:w="1941" w:type="dxa"/>
            <w:tcBorders>
              <w:left w:val="nil"/>
              <w:bottom w:val="single" w:sz="18" w:space="0" w:color="DDDDDD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75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242" w:type="dxa"/>
            <w:gridSpan w:val="4"/>
            <w:tcBorders>
              <w:top w:val="single" w:sz="18" w:space="0" w:color="DDDDDD"/>
              <w:left w:val="nil"/>
              <w:right w:val="single" w:sz="18" w:space="0" w:color="DDDDDD"/>
            </w:tcBorders>
          </w:tcPr>
          <w:p>
            <w:pPr>
              <w:pStyle w:val="TableParagraph"/>
              <w:spacing w:before="18"/>
              <w:ind w:lef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Mandatory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Fields</w:t>
            </w:r>
          </w:p>
        </w:tc>
      </w:tr>
      <w:tr>
        <w:trPr>
          <w:trHeight w:val="301" w:hRule="atLeast"/>
        </w:trPr>
        <w:tc>
          <w:tcPr>
            <w:tcW w:w="750" w:type="dxa"/>
          </w:tcPr>
          <w:p>
            <w:pPr>
              <w:pStyle w:val="TableParagraph"/>
              <w:spacing w:line="238" w:lineRule="exact" w:before="43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1"/>
                <w:sz w:val="21"/>
              </w:rPr>
              <w:t>1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46" w:lineRule="exact" w:before="36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Zone</w:t>
            </w:r>
            <w:r>
              <w:rPr>
                <w:rFonts w:ascii="Calibri"/>
                <w:spacing w:val="-12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750" w:type="dxa"/>
          </w:tcPr>
          <w:p>
            <w:pPr>
              <w:pStyle w:val="TableParagraph"/>
              <w:spacing w:line="240" w:lineRule="exact" w:before="43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1"/>
                <w:sz w:val="21"/>
              </w:rPr>
              <w:t>2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49" w:lineRule="exact" w:before="33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pacing w:val="-1"/>
                <w:w w:val="105"/>
                <w:sz w:val="21"/>
              </w:rPr>
              <w:t>District</w:t>
            </w:r>
            <w:r>
              <w:rPr>
                <w:rFonts w:ascii="Calibri"/>
                <w:spacing w:val="-10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750" w:type="dxa"/>
          </w:tcPr>
          <w:p>
            <w:pPr>
              <w:pStyle w:val="TableParagraph"/>
              <w:spacing w:line="241" w:lineRule="exact" w:before="42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1"/>
                <w:sz w:val="21"/>
              </w:rPr>
              <w:t>3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48" w:lineRule="exact" w:before="35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Mandal</w:t>
            </w:r>
            <w:r>
              <w:rPr>
                <w:rFonts w:ascii="Calibri"/>
                <w:spacing w:val="28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50" w:type="dxa"/>
          </w:tcPr>
          <w:p>
            <w:pPr>
              <w:pStyle w:val="TableParagraph"/>
              <w:spacing w:line="241" w:lineRule="exact" w:before="64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1"/>
                <w:sz w:val="21"/>
              </w:rPr>
              <w:t>4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50" w:lineRule="exact" w:before="55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Area</w:t>
            </w:r>
            <w:r>
              <w:rPr>
                <w:rFonts w:ascii="Calibri"/>
                <w:spacing w:val="4"/>
                <w:sz w:val="21"/>
              </w:rPr>
              <w:t> </w:t>
            </w:r>
            <w:r>
              <w:rPr>
                <w:rFonts w:ascii="Calibri"/>
                <w:sz w:val="21"/>
              </w:rPr>
              <w:t>Type</w:t>
            </w:r>
            <w:r>
              <w:rPr>
                <w:rFonts w:ascii="Calibri"/>
                <w:spacing w:val="2"/>
                <w:sz w:val="21"/>
              </w:rPr>
              <w:t> </w:t>
            </w:r>
            <w:r>
              <w:rPr>
                <w:rFonts w:ascii="Calibri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750" w:type="dxa"/>
          </w:tcPr>
          <w:p>
            <w:pPr>
              <w:pStyle w:val="TableParagraph"/>
              <w:spacing w:before="48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1"/>
                <w:sz w:val="21"/>
              </w:rPr>
              <w:t>5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38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Name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6"/>
                <w:sz w:val="21"/>
              </w:rPr>
              <w:t> </w:t>
            </w:r>
            <w:r>
              <w:rPr>
                <w:rFonts w:ascii="Calibri"/>
                <w:sz w:val="21"/>
              </w:rPr>
              <w:t>Employee</w:t>
            </w:r>
            <w:r>
              <w:rPr>
                <w:rFonts w:ascii="Calibri"/>
                <w:spacing w:val="4"/>
                <w:sz w:val="21"/>
              </w:rPr>
              <w:t> </w:t>
            </w:r>
            <w:r>
              <w:rPr>
                <w:rFonts w:ascii="Calibri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750" w:type="dxa"/>
          </w:tcPr>
          <w:p>
            <w:pPr>
              <w:pStyle w:val="TableParagraph"/>
              <w:spacing w:line="240" w:lineRule="exact" w:before="43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1"/>
                <w:sz w:val="21"/>
              </w:rPr>
              <w:t>6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49" w:lineRule="exact" w:before="33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Mobile</w:t>
            </w:r>
            <w:r>
              <w:rPr>
                <w:rFonts w:ascii="Calibri"/>
                <w:spacing w:val="2"/>
                <w:sz w:val="21"/>
              </w:rPr>
              <w:t> </w:t>
            </w:r>
            <w:r>
              <w:rPr>
                <w:rFonts w:ascii="Calibri"/>
                <w:sz w:val="21"/>
              </w:rPr>
              <w:t>Number</w:t>
            </w:r>
            <w:r>
              <w:rPr>
                <w:rFonts w:ascii="Calibri"/>
                <w:spacing w:val="5"/>
                <w:sz w:val="21"/>
              </w:rPr>
              <w:t> </w:t>
            </w:r>
            <w:r>
              <w:rPr>
                <w:rFonts w:ascii="Calibri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750" w:type="dxa"/>
          </w:tcPr>
          <w:p>
            <w:pPr>
              <w:pStyle w:val="TableParagraph"/>
              <w:spacing w:before="44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1"/>
                <w:sz w:val="21"/>
              </w:rPr>
              <w:t>7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37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Aadhaar</w:t>
            </w:r>
            <w:r>
              <w:rPr>
                <w:rFonts w:ascii="Calibri"/>
                <w:spacing w:val="4"/>
                <w:sz w:val="21"/>
              </w:rPr>
              <w:t> </w:t>
            </w:r>
            <w:r>
              <w:rPr>
                <w:rFonts w:ascii="Calibri"/>
                <w:sz w:val="21"/>
              </w:rPr>
              <w:t>Number</w:t>
            </w:r>
            <w:r>
              <w:rPr>
                <w:rFonts w:ascii="Calibri"/>
                <w:spacing w:val="4"/>
                <w:sz w:val="21"/>
              </w:rPr>
              <w:t> </w:t>
            </w:r>
            <w:r>
              <w:rPr>
                <w:rFonts w:ascii="Calibri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750" w:type="dxa"/>
          </w:tcPr>
          <w:p>
            <w:pPr>
              <w:pStyle w:val="TableParagraph"/>
              <w:spacing w:line="241" w:lineRule="exact" w:before="42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1"/>
                <w:sz w:val="21"/>
              </w:rPr>
              <w:t>8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50" w:lineRule="exact" w:before="32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Employee Treasury</w:t>
            </w:r>
            <w:r>
              <w:rPr>
                <w:rFonts w:ascii="Calibri"/>
                <w:spacing w:val="4"/>
                <w:sz w:val="21"/>
              </w:rPr>
              <w:t> </w:t>
            </w:r>
            <w:r>
              <w:rPr>
                <w:rFonts w:ascii="Calibri"/>
                <w:sz w:val="21"/>
              </w:rPr>
              <w:t>ID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750" w:type="dxa"/>
          </w:tcPr>
          <w:p>
            <w:pPr>
              <w:pStyle w:val="TableParagraph"/>
              <w:spacing w:before="43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1"/>
                <w:sz w:val="21"/>
              </w:rPr>
              <w:t>9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33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Date</w:t>
            </w:r>
            <w:r>
              <w:rPr>
                <w:rFonts w:ascii="Calibri"/>
                <w:spacing w:val="4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Birth 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50" w:type="dxa"/>
          </w:tcPr>
          <w:p>
            <w:pPr>
              <w:pStyle w:val="TableParagraph"/>
              <w:spacing w:before="67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10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57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Gender</w:t>
            </w:r>
            <w:r>
              <w:rPr>
                <w:rFonts w:ascii="Calibri"/>
                <w:spacing w:val="-11"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50" w:type="dxa"/>
          </w:tcPr>
          <w:p>
            <w:pPr>
              <w:pStyle w:val="TableParagraph"/>
              <w:spacing w:line="240" w:lineRule="exact" w:before="66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11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47" w:lineRule="exact" w:before="59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Marital</w:t>
            </w:r>
            <w:r>
              <w:rPr>
                <w:rFonts w:ascii="Calibri"/>
                <w:spacing w:val="8"/>
                <w:sz w:val="21"/>
              </w:rPr>
              <w:t> </w:t>
            </w:r>
            <w:r>
              <w:rPr>
                <w:rFonts w:ascii="Calibri"/>
                <w:sz w:val="21"/>
              </w:rPr>
              <w:t>Status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750" w:type="dxa"/>
          </w:tcPr>
          <w:p>
            <w:pPr>
              <w:pStyle w:val="TableParagraph"/>
              <w:spacing w:before="61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54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Category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5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4"/>
                <w:sz w:val="21"/>
              </w:rPr>
              <w:t> </w:t>
            </w:r>
            <w:r>
              <w:rPr>
                <w:rFonts w:ascii="Calibri"/>
                <w:sz w:val="21"/>
              </w:rPr>
              <w:t>Post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750" w:type="dxa"/>
          </w:tcPr>
          <w:p>
            <w:pPr>
              <w:pStyle w:val="TableParagraph"/>
              <w:spacing w:before="54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12.(A).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44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Subject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750" w:type="dxa"/>
          </w:tcPr>
          <w:p>
            <w:pPr>
              <w:pStyle w:val="TableParagraph"/>
              <w:spacing w:line="237" w:lineRule="exact" w:before="89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12.(B).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49" w:lineRule="exact" w:before="77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Medium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Post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750" w:type="dxa"/>
          </w:tcPr>
          <w:p>
            <w:pPr>
              <w:pStyle w:val="TableParagraph"/>
              <w:spacing w:line="237" w:lineRule="exact" w:before="61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13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44" w:lineRule="exact" w:before="54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Name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"/>
                <w:sz w:val="21"/>
              </w:rPr>
              <w:t> </w:t>
            </w:r>
            <w:r>
              <w:rPr>
                <w:rFonts w:ascii="Calibri"/>
                <w:sz w:val="21"/>
              </w:rPr>
              <w:t>School  </w:t>
            </w:r>
            <w:r>
              <w:rPr>
                <w:rFonts w:ascii="Calibri"/>
                <w:spacing w:val="27"/>
                <w:sz w:val="21"/>
              </w:rPr>
              <w:t> </w:t>
            </w:r>
            <w:r>
              <w:rPr>
                <w:rFonts w:ascii="Calibri"/>
                <w:sz w:val="21"/>
              </w:rPr>
              <w:t>(School Code)</w:t>
            </w:r>
            <w:r>
              <w:rPr>
                <w:rFonts w:ascii="Calibri"/>
                <w:spacing w:val="5"/>
                <w:sz w:val="21"/>
              </w:rPr>
              <w:t> </w:t>
            </w:r>
            <w:r>
              <w:rPr>
                <w:rFonts w:ascii="Calibri"/>
                <w:color w:val="FF0000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750" w:type="dxa"/>
          </w:tcPr>
          <w:p>
            <w:pPr>
              <w:pStyle w:val="TableParagraph"/>
              <w:spacing w:line="237" w:lineRule="exact" w:before="49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14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44" w:lineRule="exact" w:before="42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Management</w:t>
            </w:r>
            <w:r>
              <w:rPr>
                <w:rFonts w:ascii="Calibri"/>
                <w:spacing w:val="3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6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5"/>
                <w:sz w:val="21"/>
              </w:rPr>
              <w:t> </w:t>
            </w:r>
            <w:r>
              <w:rPr>
                <w:rFonts w:ascii="Calibri"/>
                <w:sz w:val="21"/>
              </w:rPr>
              <w:t>Present</w:t>
            </w:r>
            <w:r>
              <w:rPr>
                <w:rFonts w:ascii="Calibri"/>
                <w:spacing w:val="6"/>
                <w:sz w:val="21"/>
              </w:rPr>
              <w:t> </w:t>
            </w:r>
            <w:r>
              <w:rPr>
                <w:rFonts w:ascii="Calibri"/>
                <w:sz w:val="21"/>
              </w:rPr>
              <w:t>School</w:t>
            </w:r>
            <w:r>
              <w:rPr>
                <w:rFonts w:ascii="Calibri"/>
                <w:spacing w:val="8"/>
                <w:sz w:val="21"/>
              </w:rPr>
              <w:t> </w:t>
            </w:r>
            <w:r>
              <w:rPr>
                <w:rFonts w:ascii="Calibri"/>
                <w:color w:val="FF0000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50" w:type="dxa"/>
          </w:tcPr>
          <w:p>
            <w:pPr>
              <w:pStyle w:val="TableParagraph"/>
              <w:spacing w:line="237" w:lineRule="exact" w:before="68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14.(A)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47" w:lineRule="exact" w:before="59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First</w:t>
            </w:r>
            <w:r>
              <w:rPr>
                <w:rFonts w:ascii="Calibri"/>
                <w:spacing w:val="5"/>
                <w:sz w:val="21"/>
              </w:rPr>
              <w:t> </w:t>
            </w:r>
            <w:r>
              <w:rPr>
                <w:rFonts w:ascii="Calibri"/>
                <w:sz w:val="21"/>
              </w:rPr>
              <w:t>Appointment</w:t>
            </w:r>
            <w:r>
              <w:rPr>
                <w:rFonts w:ascii="Calibri"/>
                <w:spacing w:val="10"/>
                <w:sz w:val="21"/>
              </w:rPr>
              <w:t> </w:t>
            </w:r>
            <w:r>
              <w:rPr>
                <w:rFonts w:ascii="Calibri"/>
                <w:sz w:val="21"/>
              </w:rPr>
              <w:t>Management</w:t>
            </w:r>
            <w:r>
              <w:rPr>
                <w:rFonts w:ascii="Calibri"/>
                <w:spacing w:val="7"/>
                <w:sz w:val="21"/>
              </w:rPr>
              <w:t> </w:t>
            </w:r>
            <w:r>
              <w:rPr>
                <w:rFonts w:ascii="Calibri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750" w:type="dxa"/>
          </w:tcPr>
          <w:p>
            <w:pPr>
              <w:pStyle w:val="TableParagraph"/>
              <w:spacing w:line="241" w:lineRule="exact" w:before="42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15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48" w:lineRule="exact" w:before="35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School</w:t>
            </w:r>
            <w:r>
              <w:rPr>
                <w:rFonts w:ascii="Calibri"/>
                <w:spacing w:val="5"/>
                <w:sz w:val="21"/>
              </w:rPr>
              <w:t> </w:t>
            </w:r>
            <w:r>
              <w:rPr>
                <w:rFonts w:ascii="Calibri"/>
                <w:sz w:val="21"/>
              </w:rPr>
              <w:t>Type</w:t>
            </w:r>
            <w:r>
              <w:rPr>
                <w:rFonts w:ascii="Calibri"/>
                <w:spacing w:val="5"/>
                <w:sz w:val="21"/>
              </w:rPr>
              <w:t> </w:t>
            </w:r>
            <w:r>
              <w:rPr>
                <w:rFonts w:ascii="Calibri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750" w:type="dxa"/>
          </w:tcPr>
          <w:p>
            <w:pPr>
              <w:pStyle w:val="TableParagraph"/>
              <w:spacing w:before="160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16"/>
              <w:ind w:left="39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which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Individual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working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the</w:t>
            </w:r>
          </w:p>
          <w:p>
            <w:pPr>
              <w:pStyle w:val="TableParagraph"/>
              <w:spacing w:line="224" w:lineRule="exact" w:before="29"/>
              <w:ind w:left="39"/>
              <w:rPr>
                <w:sz w:val="21"/>
              </w:rPr>
            </w:pPr>
            <w:r>
              <w:rPr>
                <w:sz w:val="21"/>
              </w:rPr>
              <w:t>Present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Institution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Present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Category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Posts</w:t>
            </w:r>
            <w:r>
              <w:rPr>
                <w:spacing w:val="12"/>
                <w:sz w:val="21"/>
              </w:rPr>
              <w:t> </w:t>
            </w:r>
            <w:r>
              <w:rPr>
                <w:color w:val="FF0000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9" w:hRule="atLeast"/>
        </w:trPr>
        <w:tc>
          <w:tcPr>
            <w:tcW w:w="75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5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17.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20" w:lineRule="atLeast" w:before="94"/>
              <w:ind w:left="36" w:right="173"/>
              <w:rPr>
                <w:sz w:val="17"/>
              </w:rPr>
            </w:pPr>
            <w:r>
              <w:rPr>
                <w:w w:val="105"/>
                <w:sz w:val="17"/>
              </w:rPr>
              <w:t>Teachers who have completed 8 Academic calendar years? 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 in a particular school and the Headmasters Gr-II who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have completed 5 Academic years’ service on date of closure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ofschools in particular school in the academic year in which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transfers are to be taken up shall be compulsorily transferred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(More than half the academic year would be considered as 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complete full year for this purpose and less than half would not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 considered, i.e. who joined before 02.11.2014 in the case of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teachers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02.11.2017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case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Headmasters Gr-II)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color w:val="FF0000"/>
                <w:w w:val="105"/>
                <w:sz w:val="17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50" w:type="dxa"/>
          </w:tcPr>
          <w:p>
            <w:pPr>
              <w:pStyle w:val="TableParagraph"/>
              <w:spacing w:before="28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18"/>
              <w:ind w:left="39"/>
              <w:rPr>
                <w:sz w:val="21"/>
              </w:rPr>
            </w:pPr>
            <w:r>
              <w:rPr>
                <w:sz w:val="21"/>
              </w:rPr>
              <w:t>Category Of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School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(Present)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750" w:type="dxa"/>
          </w:tcPr>
          <w:p>
            <w:pPr>
              <w:pStyle w:val="TableParagraph"/>
              <w:spacing w:before="121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18.(A).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24" w:lineRule="exact"/>
              <w:ind w:left="39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there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any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change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Category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School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in</w:t>
            </w:r>
          </w:p>
          <w:p>
            <w:pPr>
              <w:pStyle w:val="TableParagraph"/>
              <w:spacing w:line="240" w:lineRule="exact" w:before="3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Previous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years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color w:val="FF0000"/>
                <w:w w:val="105"/>
                <w:sz w:val="21"/>
              </w:rPr>
              <w:t>*</w:t>
            </w:r>
          </w:p>
        </w:tc>
        <w:tc>
          <w:tcPr>
            <w:tcW w:w="4477" w:type="dxa"/>
            <w:gridSpan w:val="2"/>
          </w:tcPr>
          <w:p>
            <w:pPr>
              <w:pStyle w:val="TableParagraph"/>
              <w:spacing w:before="124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299" w:hRule="atLeast"/>
        </w:trPr>
        <w:tc>
          <w:tcPr>
            <w:tcW w:w="750" w:type="dxa"/>
          </w:tcPr>
          <w:p>
            <w:pPr>
              <w:pStyle w:val="TableParagraph"/>
              <w:spacing w:line="224" w:lineRule="exact" w:before="55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18.(B).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line="224" w:lineRule="exact" w:before="55"/>
              <w:ind w:left="39"/>
              <w:rPr>
                <w:sz w:val="21"/>
              </w:rPr>
            </w:pPr>
            <w:r>
              <w:rPr>
                <w:sz w:val="21"/>
              </w:rPr>
              <w:t>Present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Category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Dates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*</w:t>
            </w:r>
          </w:p>
        </w:tc>
        <w:tc>
          <w:tcPr>
            <w:tcW w:w="2536" w:type="dxa"/>
            <w:tcBorders>
              <w:right w:val="nil"/>
            </w:tcBorders>
          </w:tcPr>
          <w:p>
            <w:pPr>
              <w:pStyle w:val="TableParagraph"/>
              <w:tabs>
                <w:tab w:pos="2164" w:val="left" w:leader="underscore"/>
              </w:tabs>
              <w:spacing w:line="233" w:lineRule="exact" w:before="46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FROM</w:t>
            </w:r>
            <w:r>
              <w:rPr>
                <w:spacing w:val="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</w:t>
              <w:tab/>
              <w:t>TO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TableParagraph"/>
              <w:spacing w:line="233" w:lineRule="exact" w:before="46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</w:p>
        </w:tc>
      </w:tr>
      <w:tr>
        <w:trPr>
          <w:trHeight w:val="431" w:hRule="atLeast"/>
        </w:trPr>
        <w:tc>
          <w:tcPr>
            <w:tcW w:w="750" w:type="dxa"/>
          </w:tcPr>
          <w:p>
            <w:pPr>
              <w:pStyle w:val="TableParagraph"/>
              <w:spacing w:before="96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18.(C).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96"/>
              <w:ind w:left="39"/>
              <w:rPr>
                <w:sz w:val="21"/>
              </w:rPr>
            </w:pPr>
            <w:r>
              <w:rPr>
                <w:sz w:val="21"/>
              </w:rPr>
              <w:t>Previous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Category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(I)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Dates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*</w:t>
            </w:r>
          </w:p>
        </w:tc>
        <w:tc>
          <w:tcPr>
            <w:tcW w:w="2536" w:type="dxa"/>
            <w:tcBorders>
              <w:right w:val="nil"/>
            </w:tcBorders>
          </w:tcPr>
          <w:p>
            <w:pPr>
              <w:pStyle w:val="TableParagraph"/>
              <w:tabs>
                <w:tab w:pos="2164" w:val="left" w:leader="underscore"/>
              </w:tabs>
              <w:spacing w:before="84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FROM</w:t>
            </w:r>
            <w:r>
              <w:rPr>
                <w:spacing w:val="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</w:t>
              <w:tab/>
              <w:t>TO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</w:p>
        </w:tc>
      </w:tr>
      <w:tr>
        <w:trPr>
          <w:trHeight w:val="431" w:hRule="atLeast"/>
        </w:trPr>
        <w:tc>
          <w:tcPr>
            <w:tcW w:w="750" w:type="dxa"/>
          </w:tcPr>
          <w:p>
            <w:pPr>
              <w:pStyle w:val="TableParagraph"/>
              <w:spacing w:before="96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18.(D).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96"/>
              <w:ind w:left="39"/>
              <w:rPr>
                <w:sz w:val="21"/>
              </w:rPr>
            </w:pPr>
            <w:r>
              <w:rPr>
                <w:sz w:val="21"/>
              </w:rPr>
              <w:t>Previous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Category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(II)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Dates</w:t>
            </w:r>
          </w:p>
        </w:tc>
        <w:tc>
          <w:tcPr>
            <w:tcW w:w="2536" w:type="dxa"/>
            <w:tcBorders>
              <w:right w:val="nil"/>
            </w:tcBorders>
          </w:tcPr>
          <w:p>
            <w:pPr>
              <w:pStyle w:val="TableParagraph"/>
              <w:tabs>
                <w:tab w:pos="2164" w:val="left" w:leader="underscore"/>
              </w:tabs>
              <w:spacing w:before="84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FROM</w:t>
            </w:r>
            <w:r>
              <w:rPr>
                <w:spacing w:val="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</w:t>
              <w:tab/>
              <w:t>TO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</w:p>
        </w:tc>
      </w:tr>
      <w:tr>
        <w:trPr>
          <w:trHeight w:val="431" w:hRule="atLeast"/>
        </w:trPr>
        <w:tc>
          <w:tcPr>
            <w:tcW w:w="750" w:type="dxa"/>
          </w:tcPr>
          <w:p>
            <w:pPr>
              <w:pStyle w:val="TableParagraph"/>
              <w:spacing w:before="96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18.(E).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96"/>
              <w:ind w:left="39"/>
              <w:rPr>
                <w:sz w:val="21"/>
              </w:rPr>
            </w:pPr>
            <w:r>
              <w:rPr>
                <w:sz w:val="21"/>
              </w:rPr>
              <w:t>Previous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Category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III)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Dates</w:t>
            </w:r>
          </w:p>
        </w:tc>
        <w:tc>
          <w:tcPr>
            <w:tcW w:w="2536" w:type="dxa"/>
            <w:tcBorders>
              <w:right w:val="nil"/>
            </w:tcBorders>
          </w:tcPr>
          <w:p>
            <w:pPr>
              <w:pStyle w:val="TableParagraph"/>
              <w:tabs>
                <w:tab w:pos="2164" w:val="left" w:leader="underscore"/>
              </w:tabs>
              <w:spacing w:before="84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FROM</w:t>
            </w:r>
            <w:r>
              <w:rPr>
                <w:spacing w:val="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</w:t>
              <w:tab/>
              <w:t>TO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TableParagraph"/>
              <w:spacing w:before="84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</w:p>
        </w:tc>
      </w:tr>
      <w:tr>
        <w:trPr>
          <w:trHeight w:val="355" w:hRule="atLeast"/>
        </w:trPr>
        <w:tc>
          <w:tcPr>
            <w:tcW w:w="750" w:type="dxa"/>
          </w:tcPr>
          <w:p>
            <w:pPr>
              <w:pStyle w:val="TableParagraph"/>
              <w:spacing w:before="58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18.(F).</w:t>
            </w:r>
          </w:p>
        </w:tc>
        <w:tc>
          <w:tcPr>
            <w:tcW w:w="4765" w:type="dxa"/>
            <w:gridSpan w:val="2"/>
          </w:tcPr>
          <w:p>
            <w:pPr>
              <w:pStyle w:val="TableParagraph"/>
              <w:spacing w:before="58"/>
              <w:ind w:left="39"/>
              <w:rPr>
                <w:sz w:val="21"/>
              </w:rPr>
            </w:pPr>
            <w:r>
              <w:rPr>
                <w:sz w:val="21"/>
              </w:rPr>
              <w:t>Previous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Category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IV)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Dates</w:t>
            </w:r>
          </w:p>
        </w:tc>
        <w:tc>
          <w:tcPr>
            <w:tcW w:w="2536" w:type="dxa"/>
            <w:tcBorders>
              <w:right w:val="nil"/>
            </w:tcBorders>
          </w:tcPr>
          <w:p>
            <w:pPr>
              <w:pStyle w:val="TableParagraph"/>
              <w:tabs>
                <w:tab w:pos="2164" w:val="left" w:leader="underscore"/>
              </w:tabs>
              <w:spacing w:before="46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FROM</w:t>
            </w:r>
            <w:r>
              <w:rPr>
                <w:spacing w:val="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</w:t>
              <w:tab/>
              <w:t>TO</w:t>
            </w:r>
          </w:p>
        </w:tc>
        <w:tc>
          <w:tcPr>
            <w:tcW w:w="1941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89"/>
              <w:rPr>
                <w:sz w:val="21"/>
              </w:rPr>
            </w:pP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_/_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_</w:t>
            </w:r>
          </w:p>
        </w:tc>
      </w:tr>
    </w:tbl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672" w:footer="660" w:top="860" w:bottom="840" w:left="840" w:right="114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63"/>
        <w:gridCol w:w="4477"/>
      </w:tblGrid>
      <w:tr>
        <w:trPr>
          <w:trHeight w:val="821" w:hRule="atLeast"/>
        </w:trPr>
        <w:tc>
          <w:tcPr>
            <w:tcW w:w="751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4763" w:type="dxa"/>
          </w:tcPr>
          <w:p>
            <w:pPr>
              <w:pStyle w:val="TableParagraph"/>
              <w:spacing w:line="266" w:lineRule="auto" w:before="13"/>
              <w:ind w:left="40" w:right="310"/>
              <w:rPr>
                <w:sz w:val="21"/>
              </w:rPr>
            </w:pPr>
            <w:r>
              <w:rPr>
                <w:sz w:val="21"/>
              </w:rPr>
              <w:t>Whether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Individual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Male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Headmaster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Grade-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II/Teacher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Aged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below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50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years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31st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August,</w:t>
            </w:r>
          </w:p>
          <w:p>
            <w:pPr>
              <w:pStyle w:val="TableParagraph"/>
              <w:spacing w:before="2"/>
              <w:ind w:left="40"/>
              <w:rPr>
                <w:sz w:val="21"/>
              </w:rPr>
            </w:pPr>
            <w:r>
              <w:rPr>
                <w:sz w:val="21"/>
              </w:rPr>
              <w:t>2022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year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working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Girls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High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School</w:t>
            </w:r>
            <w:r>
              <w:rPr>
                <w:spacing w:val="20"/>
                <w:sz w:val="21"/>
              </w:rPr>
              <w:t> </w:t>
            </w:r>
            <w:r>
              <w:rPr>
                <w:color w:val="FF0000"/>
                <w:sz w:val="21"/>
              </w:rPr>
              <w:t>*</w:t>
            </w:r>
          </w:p>
        </w:tc>
        <w:tc>
          <w:tcPr>
            <w:tcW w:w="447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814" w:right="17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431" w:hRule="atLeast"/>
        </w:trPr>
        <w:tc>
          <w:tcPr>
            <w:tcW w:w="751" w:type="dxa"/>
          </w:tcPr>
          <w:p>
            <w:pPr>
              <w:pStyle w:val="TableParagraph"/>
              <w:spacing w:before="8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4763" w:type="dxa"/>
          </w:tcPr>
          <w:p>
            <w:pPr>
              <w:pStyle w:val="TableParagraph"/>
              <w:spacing w:before="89"/>
              <w:ind w:left="4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First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Appointment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service</w:t>
            </w:r>
            <w:r>
              <w:rPr>
                <w:spacing w:val="12"/>
                <w:sz w:val="21"/>
              </w:rPr>
              <w:t> </w:t>
            </w:r>
            <w:r>
              <w:rPr>
                <w:color w:val="FF0000"/>
                <w:sz w:val="21"/>
              </w:rPr>
              <w:t>*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751" w:type="dxa"/>
          </w:tcPr>
          <w:p>
            <w:pPr>
              <w:pStyle w:val="TableParagraph"/>
              <w:spacing w:before="8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20.(A).</w:t>
            </w:r>
          </w:p>
        </w:tc>
        <w:tc>
          <w:tcPr>
            <w:tcW w:w="4763" w:type="dxa"/>
          </w:tcPr>
          <w:p>
            <w:pPr>
              <w:pStyle w:val="TableParagraph"/>
              <w:spacing w:before="89"/>
              <w:ind w:left="40"/>
              <w:rPr>
                <w:sz w:val="21"/>
              </w:rPr>
            </w:pPr>
            <w:r>
              <w:rPr>
                <w:sz w:val="21"/>
              </w:rPr>
              <w:t>First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appointed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Category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post</w:t>
            </w:r>
            <w:r>
              <w:rPr>
                <w:spacing w:val="15"/>
                <w:sz w:val="21"/>
              </w:rPr>
              <w:t> </w:t>
            </w:r>
            <w:r>
              <w:rPr>
                <w:color w:val="FF0000"/>
                <w:sz w:val="21"/>
              </w:rPr>
              <w:t>*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751" w:type="dxa"/>
          </w:tcPr>
          <w:p>
            <w:pPr>
              <w:pStyle w:val="TableParagraph"/>
              <w:spacing w:before="8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4763" w:type="dxa"/>
          </w:tcPr>
          <w:p>
            <w:pPr>
              <w:pStyle w:val="TableParagraph"/>
              <w:spacing w:before="89"/>
              <w:ind w:left="40"/>
              <w:rPr>
                <w:sz w:val="21"/>
              </w:rPr>
            </w:pPr>
            <w:r>
              <w:rPr>
                <w:sz w:val="21"/>
              </w:rPr>
              <w:t>Whether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He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She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Physically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handicapped</w:t>
            </w:r>
            <w:r>
              <w:rPr>
                <w:spacing w:val="15"/>
                <w:sz w:val="21"/>
              </w:rPr>
              <w:t> </w:t>
            </w:r>
            <w:r>
              <w:rPr>
                <w:color w:val="FF0000"/>
                <w:sz w:val="21"/>
              </w:rPr>
              <w:t>*</w:t>
            </w:r>
          </w:p>
        </w:tc>
        <w:tc>
          <w:tcPr>
            <w:tcW w:w="4477" w:type="dxa"/>
          </w:tcPr>
          <w:p>
            <w:pPr>
              <w:pStyle w:val="TableParagraph"/>
              <w:spacing w:before="77"/>
              <w:ind w:left="1814" w:right="17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562" w:hRule="atLeast"/>
        </w:trPr>
        <w:tc>
          <w:tcPr>
            <w:tcW w:w="751" w:type="dxa"/>
          </w:tcPr>
          <w:p>
            <w:pPr>
              <w:pStyle w:val="TableParagraph"/>
              <w:spacing w:before="154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4763" w:type="dxa"/>
          </w:tcPr>
          <w:p>
            <w:pPr>
              <w:pStyle w:val="TableParagraph"/>
              <w:spacing w:before="19"/>
              <w:ind w:left="40"/>
              <w:rPr>
                <w:sz w:val="21"/>
              </w:rPr>
            </w:pPr>
            <w:r>
              <w:rPr>
                <w:sz w:val="21"/>
              </w:rPr>
              <w:t>Whether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he/she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President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General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Secretary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of</w:t>
            </w:r>
          </w:p>
          <w:p>
            <w:pPr>
              <w:pStyle w:val="TableParagraph"/>
              <w:spacing w:before="30"/>
              <w:ind w:left="40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District/State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Recognized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Association</w:t>
            </w:r>
            <w:r>
              <w:rPr>
                <w:spacing w:val="22"/>
                <w:sz w:val="21"/>
              </w:rPr>
              <w:t> </w:t>
            </w:r>
            <w:r>
              <w:rPr>
                <w:color w:val="FF0000"/>
                <w:sz w:val="21"/>
              </w:rPr>
              <w:t>*</w:t>
            </w:r>
          </w:p>
        </w:tc>
        <w:tc>
          <w:tcPr>
            <w:tcW w:w="4477" w:type="dxa"/>
          </w:tcPr>
          <w:p>
            <w:pPr>
              <w:pStyle w:val="TableParagraph"/>
              <w:spacing w:before="142"/>
              <w:ind w:left="1814" w:right="17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1315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4763" w:type="dxa"/>
          </w:tcPr>
          <w:p>
            <w:pPr>
              <w:pStyle w:val="TableParagraph"/>
              <w:spacing w:line="254" w:lineRule="auto" w:before="12"/>
              <w:ind w:left="40" w:righ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Whether spouse is Employee of State Govt/Central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Govt/Public Sector Undertaking/Local body / Aided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Institution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/A.P.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Schools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same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(in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2"/>
                <w:sz w:val="20"/>
              </w:rPr>
              <w:t> </w:t>
            </w:r>
            <w:r>
              <w:rPr>
                <w:rFonts w:ascii="Calibri"/>
                <w:sz w:val="20"/>
              </w:rPr>
              <w:t>same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zone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Gazetted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Head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Master,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Gr.II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Govt</w:t>
            </w:r>
          </w:p>
          <w:p>
            <w:pPr>
              <w:pStyle w:val="TableParagraph"/>
              <w:spacing w:before="4"/>
              <w:ind w:left="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Schools)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color w:val="FF0000"/>
                <w:sz w:val="20"/>
              </w:rPr>
              <w:t>*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14" w:right="17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154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24.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auto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Whether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Gr.II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Headmasters/Teacher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who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working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44"/>
                <w:w w:val="95"/>
                <w:sz w:val="20"/>
              </w:rPr>
              <w:t> </w:t>
            </w:r>
            <w:r>
              <w:rPr>
                <w:sz w:val="20"/>
              </w:rPr>
              <w:t>NCC Officer, and completed 5 years of service and 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Academic calendar years of service in the school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respectively as on date of closure of schools subject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submission of certificate issued by the Designated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Commandant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Officer.</w:t>
            </w:r>
            <w:r>
              <w:rPr>
                <w:spacing w:val="1"/>
                <w:sz w:val="20"/>
              </w:rPr>
              <w:t>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NCC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Bharat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Scout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Guides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None</w:t>
            </w:r>
          </w:p>
        </w:tc>
      </w:tr>
      <w:tr>
        <w:trPr>
          <w:trHeight w:val="1795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auto" w:before="150"/>
              <w:ind w:left="40" w:right="62"/>
              <w:rPr>
                <w:sz w:val="20"/>
              </w:rPr>
            </w:pPr>
            <w:r>
              <w:rPr>
                <w:sz w:val="20"/>
              </w:rPr>
              <w:t>Whether the Headmasters/Teachers affected by re-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apportion,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Headmasters/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teachers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who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completed</w:t>
            </w:r>
            <w:r>
              <w:rPr>
                <w:spacing w:val="-44"/>
                <w:w w:val="9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respectively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closure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schools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Re-apportion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points.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Note: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given,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allotted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Category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leftover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vacancies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only.</w:t>
            </w:r>
            <w:r>
              <w:rPr>
                <w:spacing w:val="4"/>
                <w:sz w:val="20"/>
              </w:rPr>
              <w:t>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08"/>
              <w:ind w:left="1814" w:right="1767"/>
              <w:jc w:val="center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YES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/NO</w:t>
            </w:r>
          </w:p>
        </w:tc>
      </w:tr>
      <w:tr>
        <w:trPr>
          <w:trHeight w:val="1250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4763" w:type="dxa"/>
          </w:tcPr>
          <w:p>
            <w:pPr>
              <w:pStyle w:val="TableParagraph"/>
              <w:spacing w:line="256" w:lineRule="auto" w:before="2"/>
              <w:ind w:left="40" w:right="828"/>
              <w:jc w:val="both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availed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Preferential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category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31stAugust,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except</w:t>
            </w:r>
          </w:p>
          <w:p>
            <w:pPr>
              <w:pStyle w:val="TableParagraph"/>
              <w:spacing w:before="6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II.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(Note: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spacing w:before="17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31st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August,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2022) </w:t>
            </w: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14"/>
              <w:ind w:left="1801" w:right="176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575" w:hRule="atLeast"/>
        </w:trPr>
        <w:tc>
          <w:tcPr>
            <w:tcW w:w="751" w:type="dxa"/>
          </w:tcPr>
          <w:p>
            <w:pPr>
              <w:pStyle w:val="TableParagraph"/>
              <w:spacing w:before="162"/>
              <w:ind w:left="45"/>
              <w:rPr>
                <w:sz w:val="21"/>
              </w:rPr>
            </w:pPr>
            <w:r>
              <w:rPr>
                <w:w w:val="105"/>
                <w:sz w:val="21"/>
              </w:rPr>
              <w:t>27.</w:t>
            </w:r>
          </w:p>
        </w:tc>
        <w:tc>
          <w:tcPr>
            <w:tcW w:w="4763" w:type="dxa"/>
          </w:tcPr>
          <w:p>
            <w:pPr>
              <w:pStyle w:val="TableParagraph"/>
              <w:spacing w:line="272" w:lineRule="exact" w:before="4"/>
              <w:ind w:left="40" w:right="883"/>
              <w:rPr>
                <w:sz w:val="21"/>
              </w:rPr>
            </w:pPr>
            <w:r>
              <w:rPr>
                <w:sz w:val="21"/>
              </w:rPr>
              <w:t>Whether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individual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wants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claim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under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Preferential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Category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(Yes/No)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color w:val="FF0000"/>
                <w:w w:val="105"/>
                <w:sz w:val="21"/>
              </w:rPr>
              <w:t>*</w:t>
            </w:r>
          </w:p>
        </w:tc>
        <w:tc>
          <w:tcPr>
            <w:tcW w:w="4477" w:type="dxa"/>
          </w:tcPr>
          <w:p>
            <w:pPr>
              <w:pStyle w:val="TableParagraph"/>
              <w:spacing w:before="150"/>
              <w:ind w:left="1814" w:right="17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330" w:hRule="atLeast"/>
        </w:trPr>
        <w:tc>
          <w:tcPr>
            <w:tcW w:w="751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37"/>
              <w:ind w:left="55"/>
              <w:rPr>
                <w:sz w:val="21"/>
              </w:rPr>
            </w:pPr>
            <w:r>
              <w:rPr>
                <w:w w:val="105"/>
                <w:sz w:val="21"/>
              </w:rPr>
              <w:t>27.A.</w:t>
            </w:r>
          </w:p>
        </w:tc>
        <w:tc>
          <w:tcPr>
            <w:tcW w:w="4763" w:type="dxa"/>
            <w:shd w:val="clear" w:color="auto" w:fill="F4FDFF"/>
          </w:tcPr>
          <w:p>
            <w:pPr>
              <w:pStyle w:val="TableParagraph"/>
              <w:spacing w:before="41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Preferential</w:t>
            </w:r>
            <w:r>
              <w:rPr>
                <w:rFonts w:ascii="Arial"/>
                <w:b/>
                <w:spacing w:val="1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Category</w:t>
            </w:r>
            <w:r>
              <w:rPr>
                <w:rFonts w:ascii="Arial"/>
                <w:b/>
                <w:spacing w:val="8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*</w:t>
            </w:r>
          </w:p>
        </w:tc>
        <w:tc>
          <w:tcPr>
            <w:tcW w:w="447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7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7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7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before="19"/>
              <w:ind w:left="4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447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751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spacing w:before="134"/>
              <w:ind w:left="1878" w:right="184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Points</w:t>
            </w:r>
          </w:p>
        </w:tc>
        <w:tc>
          <w:tcPr>
            <w:tcW w:w="44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BodyText"/>
        <w:spacing w:before="59"/>
        <w:ind w:left="912"/>
        <w:rPr>
          <w:rFonts w:ascii="Calibri"/>
        </w:rPr>
      </w:pPr>
      <w:r>
        <w:rPr>
          <w:rFonts w:ascii="Calibri"/>
        </w:rPr>
        <w:t>DECLARATION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2"/>
        <w:rPr>
          <w:rFonts w:ascii="Calibri"/>
          <w:sz w:val="16"/>
        </w:rPr>
      </w:pPr>
    </w:p>
    <w:p>
      <w:pPr>
        <w:spacing w:before="99"/>
        <w:ind w:left="1855" w:right="0" w:firstLine="0"/>
        <w:jc w:val="left"/>
        <w:rPr>
          <w:rFonts w:ascii="Arial MT"/>
          <w:sz w:val="21"/>
        </w:rPr>
      </w:pPr>
      <w:r>
        <w:rPr/>
        <w:pict>
          <v:group style="position:absolute;margin-left:85.020012pt;margin-top:-59.18111pt;width:463.05pt;height:65.6pt;mso-position-horizontal-relative:page;mso-position-vertical-relative:paragraph;z-index:15728640" coordorigin="1700,-1184" coordsize="9261,1312">
            <v:shape style="position:absolute;left:1704;top:-26;width:173;height:154" type="#_x0000_t75" stroked="false">
              <v:imagedata r:id="rId7" o:title=""/>
            </v:shape>
            <v:shape style="position:absolute;left:1710;top:-1175;width:9242;height:1284" type="#_x0000_t202" filled="false" stroked="true" strokeweight=".959977pt" strokecolor="#000000">
              <v:textbox inset="0,0,0,0">
                <w:txbxContent>
                  <w:p>
                    <w:pPr>
                      <w:spacing w:line="252" w:lineRule="auto" w:before="20"/>
                      <w:ind w:left="90" w:right="84" w:firstLine="2"/>
                      <w:jc w:val="center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5"/>
                        <w:sz w:val="20"/>
                      </w:rPr>
                      <w:t>I</w:t>
                    </w:r>
                    <w:r>
                      <w:rPr>
                        <w:rFonts w:ascii="Arial MT"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hereby</w:t>
                    </w:r>
                    <w:r>
                      <w:rPr>
                        <w:rFonts w:ascii="Arial MT"/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declare</w:t>
                    </w:r>
                    <w:r>
                      <w:rPr>
                        <w:rFonts w:ascii="Arial MT"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that</w:t>
                    </w:r>
                    <w:r>
                      <w:rPr>
                        <w:rFonts w:ascii="Arial MT"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all</w:t>
                    </w:r>
                    <w:r>
                      <w:rPr>
                        <w:rFonts w:ascii="Arial MT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the</w:t>
                    </w:r>
                    <w:r>
                      <w:rPr>
                        <w:rFonts w:ascii="Arial MT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information</w:t>
                    </w:r>
                    <w:r>
                      <w:rPr>
                        <w:rFonts w:ascii="Arial MT"/>
                        <w:spacing w:val="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furnished</w:t>
                    </w:r>
                    <w:r>
                      <w:rPr>
                        <w:rFonts w:ascii="Arial MT"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by</w:t>
                    </w:r>
                    <w:r>
                      <w:rPr>
                        <w:rFonts w:ascii="Arial MT"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me</w:t>
                    </w:r>
                    <w:r>
                      <w:rPr>
                        <w:rFonts w:ascii="Arial MT"/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in</w:t>
                    </w:r>
                    <w:r>
                      <w:rPr>
                        <w:rFonts w:ascii="Arial MT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this</w:t>
                    </w:r>
                    <w:r>
                      <w:rPr>
                        <w:rFonts w:ascii="Arial MT"/>
                        <w:spacing w:val="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application</w:t>
                    </w:r>
                    <w:r>
                      <w:rPr>
                        <w:rFonts w:ascii="Arial MT"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is</w:t>
                    </w:r>
                    <w:r>
                      <w:rPr>
                        <w:rFonts w:ascii="Arial MT"/>
                        <w:spacing w:val="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true</w:t>
                    </w:r>
                    <w:r>
                      <w:rPr>
                        <w:rFonts w:ascii="Arial MT"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and</w:t>
                    </w:r>
                    <w:r>
                      <w:rPr>
                        <w:rFonts w:ascii="Arial MT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correct.</w:t>
                    </w:r>
                    <w:r>
                      <w:rPr>
                        <w:rFonts w:ascii="Arial MT"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I</w:t>
                    </w:r>
                    <w:r>
                      <w:rPr>
                        <w:rFonts w:ascii="Arial MT"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undertake</w:t>
                    </w:r>
                    <w:r>
                      <w:rPr>
                        <w:rFonts w:ascii="Arial MT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to</w:t>
                    </w:r>
                    <w:r>
                      <w:rPr>
                        <w:rFonts w:ascii="Arial MT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produce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the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original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documents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at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any</w:t>
                    </w:r>
                    <w:r>
                      <w:rPr>
                        <w:rFonts w:ascii="Arial MT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moment,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failing</w:t>
                    </w:r>
                    <w:r>
                      <w:rPr>
                        <w:rFonts w:ascii="Arial MT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which</w:t>
                    </w:r>
                    <w:r>
                      <w:rPr>
                        <w:rFonts w:ascii="Arial MT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my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candidature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may</w:t>
                    </w:r>
                    <w:r>
                      <w:rPr>
                        <w:rFonts w:ascii="Arial MT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be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cancelled.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I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am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fully</w:t>
                    </w:r>
                    <w:r>
                      <w:rPr>
                        <w:rFonts w:ascii="Arial MT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aware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that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furnishing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false</w:t>
                    </w:r>
                    <w:r>
                      <w:rPr>
                        <w:rFonts w:ascii="Arial MT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information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will</w:t>
                    </w:r>
                    <w:r>
                      <w:rPr>
                        <w:rFonts w:ascii="Arial MT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lead</w:t>
                    </w:r>
                    <w:r>
                      <w:rPr>
                        <w:rFonts w:ascii="Arial MT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to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a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criminal</w:t>
                    </w:r>
                    <w:r>
                      <w:rPr>
                        <w:rFonts w:ascii="Arial MT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case</w:t>
                    </w:r>
                    <w:r>
                      <w:rPr>
                        <w:rFonts w:ascii="Arial MT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against</w:t>
                    </w:r>
                    <w:r>
                      <w:rPr>
                        <w:rFonts w:ascii="Arial MT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me,</w:t>
                    </w:r>
                    <w:r>
                      <w:rPr>
                        <w:rFonts w:ascii="Arial MT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apart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from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cancelling</w:t>
                    </w:r>
                    <w:r>
                      <w:rPr>
                        <w:rFonts w:ascii="Arial MT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my</w:t>
                    </w:r>
                    <w:r>
                      <w:rPr>
                        <w:rFonts w:ascii="Arial MT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candidature</w:t>
                    </w:r>
                    <w:r>
                      <w:rPr>
                        <w:rFonts w:ascii="Arial MT"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as</w:t>
                    </w:r>
                    <w:r>
                      <w:rPr>
                        <w:rFonts w:ascii="Arial MT"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it</w:t>
                    </w:r>
                    <w:r>
                      <w:rPr>
                        <w:rFonts w:ascii="Arial MT"/>
                        <w:spacing w:val="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amounts</w:t>
                    </w:r>
                    <w:r>
                      <w:rPr>
                        <w:rFonts w:ascii="Arial MT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to</w:t>
                    </w:r>
                    <w:r>
                      <w:rPr>
                        <w:rFonts w:ascii="Arial MT"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cheating.</w:t>
                    </w:r>
                    <w:r>
                      <w:rPr>
                        <w:rFonts w:ascii="Arial MT"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I</w:t>
                    </w:r>
                    <w:r>
                      <w:rPr>
                        <w:rFonts w:ascii="Arial MT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am</w:t>
                    </w:r>
                    <w:r>
                      <w:rPr>
                        <w:rFonts w:ascii="Arial MT"/>
                        <w:spacing w:val="1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alone</w:t>
                    </w:r>
                    <w:r>
                      <w:rPr>
                        <w:rFonts w:ascii="Arial MT"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responsible</w:t>
                    </w:r>
                    <w:r>
                      <w:rPr>
                        <w:rFonts w:ascii="Arial MT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if</w:t>
                    </w:r>
                    <w:r>
                      <w:rPr>
                        <w:rFonts w:ascii="Arial MT"/>
                        <w:spacing w:val="1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any</w:t>
                    </w:r>
                    <w:r>
                      <w:rPr>
                        <w:rFonts w:ascii="Arial MT"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wrong</w:t>
                    </w:r>
                    <w:r>
                      <w:rPr>
                        <w:rFonts w:ascii="Arial MT"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entries</w:t>
                    </w:r>
                    <w:r>
                      <w:rPr>
                        <w:rFonts w:ascii="Arial MT"/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are</w:t>
                    </w:r>
                    <w:r>
                      <w:rPr>
                        <w:rFonts w:ascii="Arial MT"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made</w:t>
                    </w:r>
                    <w:r>
                      <w:rPr>
                        <w:rFonts w:ascii="Arial MT"/>
                        <w:spacing w:val="9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by</w:t>
                    </w:r>
                    <w:r>
                      <w:rPr>
                        <w:rFonts w:ascii="Arial MT"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me</w:t>
                    </w:r>
                    <w:r>
                      <w:rPr>
                        <w:rFonts w:ascii="Arial MT"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20"/>
                      </w:rPr>
                      <w:t>in</w:t>
                    </w:r>
                    <w:r>
                      <w:rPr>
                        <w:rFonts w:ascii="Arial MT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the</w:t>
                    </w:r>
                    <w:r>
                      <w:rPr>
                        <w:rFonts w:ascii="Arial MT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application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form.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61.512276pt;margin-top:-54.531429pt;width:11.95pt;height:72.5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hyperlink r:id="rId8">
                    <w:r>
                      <w:rPr>
                        <w:rFonts w:ascii="Calibri"/>
                        <w:color w:val="0000FF"/>
                        <w:spacing w:val="-1"/>
                        <w:sz w:val="20"/>
                        <w:u w:val="single" w:color="0000FF"/>
                      </w:rPr>
                      <w:t>www.gsrmaths.in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 MT"/>
          <w:sz w:val="21"/>
        </w:rPr>
        <w:t>I</w:t>
      </w:r>
      <w:r>
        <w:rPr>
          <w:rFonts w:ascii="Arial MT"/>
          <w:spacing w:val="7"/>
          <w:sz w:val="21"/>
        </w:rPr>
        <w:t> </w:t>
      </w:r>
      <w:r>
        <w:rPr>
          <w:rFonts w:ascii="Arial MT"/>
          <w:sz w:val="21"/>
        </w:rPr>
        <w:t>accept</w:t>
      </w:r>
      <w:r>
        <w:rPr>
          <w:rFonts w:ascii="Arial MT"/>
          <w:spacing w:val="6"/>
          <w:sz w:val="21"/>
        </w:rPr>
        <w:t> </w:t>
      </w:r>
      <w:r>
        <w:rPr>
          <w:rFonts w:ascii="Arial MT"/>
          <w:sz w:val="21"/>
        </w:rPr>
        <w:t>the</w:t>
      </w:r>
      <w:r>
        <w:rPr>
          <w:rFonts w:ascii="Arial MT"/>
          <w:spacing w:val="8"/>
          <w:sz w:val="21"/>
        </w:rPr>
        <w:t> </w:t>
      </w:r>
      <w:r>
        <w:rPr>
          <w:rFonts w:ascii="Arial MT"/>
          <w:sz w:val="21"/>
        </w:rPr>
        <w:t>above</w:t>
      </w:r>
      <w:r>
        <w:rPr>
          <w:rFonts w:ascii="Arial MT"/>
          <w:spacing w:val="12"/>
          <w:sz w:val="21"/>
        </w:rPr>
        <w:t> </w:t>
      </w:r>
      <w:r>
        <w:rPr>
          <w:rFonts w:ascii="Arial MT"/>
          <w:sz w:val="21"/>
        </w:rPr>
        <w:t>declaration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10"/>
        <w:rPr>
          <w:rFonts w:ascii="Arial MT"/>
          <w:b w:val="0"/>
          <w:sz w:val="26"/>
        </w:rPr>
      </w:pPr>
    </w:p>
    <w:p>
      <w:pPr>
        <w:pStyle w:val="BodyText"/>
        <w:spacing w:before="59"/>
        <w:ind w:right="1375"/>
        <w:jc w:val="right"/>
        <w:rPr>
          <w:rFonts w:ascii="Calibri"/>
        </w:rPr>
      </w:pPr>
      <w:r>
        <w:rPr>
          <w:rFonts w:ascii="Calibri"/>
          <w:w w:val="95"/>
        </w:rPr>
        <w:t>Signature</w:t>
      </w:r>
      <w:r>
        <w:rPr>
          <w:rFonts w:ascii="Calibri"/>
          <w:spacing w:val="8"/>
          <w:w w:val="95"/>
        </w:rPr>
        <w:t> </w:t>
      </w:r>
      <w:r>
        <w:rPr>
          <w:rFonts w:ascii="Calibri"/>
          <w:w w:val="95"/>
        </w:rPr>
        <w:t>of</w:t>
      </w:r>
      <w:r>
        <w:rPr>
          <w:rFonts w:ascii="Calibri"/>
          <w:spacing w:val="10"/>
          <w:w w:val="95"/>
        </w:rPr>
        <w:t> </w:t>
      </w:r>
      <w:r>
        <w:rPr>
          <w:rFonts w:ascii="Calibri"/>
          <w:w w:val="95"/>
        </w:rPr>
        <w:t>the</w:t>
      </w:r>
      <w:r>
        <w:rPr>
          <w:rFonts w:ascii="Calibri"/>
          <w:spacing w:val="13"/>
          <w:w w:val="95"/>
        </w:rPr>
        <w:t> </w:t>
      </w:r>
      <w:r>
        <w:rPr>
          <w:rFonts w:ascii="Calibri"/>
          <w:w w:val="95"/>
        </w:rPr>
        <w:t>Teacher</w:t>
      </w:r>
    </w:p>
    <w:sectPr>
      <w:pgSz w:w="12240" w:h="15840"/>
      <w:pgMar w:header="672" w:footer="660" w:top="860" w:bottom="860" w:left="8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0.880001pt;margin-top:747.235474pt;width:106.95pt;height:11.4pt;mso-position-horizontal-relative:page;mso-position-vertical-relative:page;z-index:-16049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GSR</w:t>
                </w:r>
                <w:r>
                  <w:rPr>
                    <w:spacing w:val="-5"/>
                    <w:sz w:val="17"/>
                  </w:rPr>
                  <w:t> </w:t>
                </w:r>
                <w:r>
                  <w:rPr>
                    <w:sz w:val="17"/>
                  </w:rPr>
                  <w:t>INFO</w:t>
                </w:r>
                <w:r>
                  <w:rPr>
                    <w:spacing w:val="-5"/>
                    <w:sz w:val="17"/>
                  </w:rPr>
                  <w:t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7"/>
                    <w:sz w:val="17"/>
                  </w:rPr>
                  <w:t> </w:t>
                </w:r>
                <w:hyperlink r:id="rId1">
                  <w:r>
                    <w:rPr>
                      <w:sz w:val="17"/>
                    </w:rPr>
                    <w:t>www.gsrmaths.in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880001pt;margin-top:33.235485pt;width:106.95pt;height:11.4pt;mso-position-horizontal-relative:page;mso-position-vertical-relative:page;z-index:-160496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GSR</w:t>
                </w:r>
                <w:r>
                  <w:rPr>
                    <w:spacing w:val="-5"/>
                    <w:sz w:val="17"/>
                  </w:rPr>
                  <w:t> </w:t>
                </w:r>
                <w:r>
                  <w:rPr>
                    <w:sz w:val="17"/>
                  </w:rPr>
                  <w:t>INFO</w:t>
                </w:r>
                <w:r>
                  <w:rPr>
                    <w:spacing w:val="-5"/>
                    <w:sz w:val="17"/>
                  </w:rPr>
                  <w:t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7"/>
                    <w:sz w:val="17"/>
                  </w:rPr>
                  <w:t> </w:t>
                </w:r>
                <w:hyperlink r:id="rId1">
                  <w:r>
                    <w:rPr>
                      <w:sz w:val="17"/>
                    </w:rPr>
                    <w:t>www.gsrmaths.in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"/>
      <w:ind w:left="2815" w:right="2904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gsrmaths.in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gsrmaths.in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gsrmaths.in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title>Microsoft Word - Transfers 2020 Manual Aplication gsrmaths.in</dc:title>
  <dcterms:created xsi:type="dcterms:W3CDTF">2022-12-12T16:56:08Z</dcterms:created>
  <dcterms:modified xsi:type="dcterms:W3CDTF">2022-12-12T16:56:08Z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2022-12-12T00:00:00Z</vt:filetime>
  </property>
</Properties>
</file>